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30778"/>
      <w:bookmarkStart w:id="1" w:name="_Toc23745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11188"/>
      <w:r>
        <w:rPr>
          <w:rFonts w:hint="eastAsia" w:ascii="黑体" w:hAnsi="黑体" w:eastAsia="黑体"/>
          <w:sz w:val="36"/>
          <w:szCs w:val="36"/>
          <w:lang w:val="en-US" w:eastAsia="zh-CN"/>
        </w:rPr>
        <w:t>调停补课移动端</w:t>
      </w:r>
      <w:r>
        <w:rPr>
          <w:rFonts w:hint="eastAsia" w:ascii="黑体" w:hAnsi="黑体" w:eastAsia="黑体"/>
          <w:sz w:val="36"/>
          <w:szCs w:val="36"/>
        </w:rPr>
        <w:t>-操作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  <w:bookmarkStart w:id="3" w:name="_Toc8222"/>
      <w:bookmarkStart w:id="4" w:name="_Toc13643"/>
      <w:bookmarkStart w:id="5" w:name="_Toc2170"/>
      <w:bookmarkStart w:id="6" w:name="_Toc313440140"/>
      <w:bookmarkStart w:id="7" w:name="_Toc2656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3185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8" w:name="_Toc2149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_Toc23745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bookmarkStart w:id="19" w:name="_GoBack"/>
          <w:bookmarkEnd w:id="19"/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_Toc23745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_Toc11188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调停补课移动端</w:t>
          </w:r>
          <w:r>
            <w:rPr>
              <w:rFonts w:hint="eastAsia" w:ascii="黑体" w:hAnsi="黑体" w:eastAsia="黑体"/>
              <w:szCs w:val="36"/>
            </w:rPr>
            <w:t>-操作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_Toc11188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_Toc23748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_Toc23748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_Toc16135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1.1、登陆主界面</w:t>
          </w:r>
          <w:r>
            <w:tab/>
          </w:r>
          <w:r>
            <w:fldChar w:fldCharType="begin"/>
          </w:r>
          <w:r>
            <w:instrText xml:space="preserve"> PAGEREF _Toc16135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_Toc2648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_Toc6853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调停补课查看</w:t>
          </w:r>
          <w:r>
            <w:tab/>
          </w:r>
          <w:r>
            <w:fldChar w:fldCharType="begin"/>
          </w:r>
          <w:r>
            <w:instrText xml:space="preserve"> PAGEREF _Toc6853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调课申请</w:t>
          </w:r>
          <w:r>
            <w:tab/>
          </w:r>
          <w:r>
            <w:fldChar w:fldCharType="begin"/>
          </w:r>
          <w:r>
            <w:instrText xml:space="preserve"> PAGEREF _Toc30796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_Toc16766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停课申请</w:t>
          </w:r>
          <w:r>
            <w:tab/>
          </w:r>
          <w:r>
            <w:fldChar w:fldCharType="begin"/>
          </w:r>
          <w:r>
            <w:instrText xml:space="preserve"> PAGEREF _Toc16766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_Toc22022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2.4 补课申请</w:t>
          </w:r>
          <w:r>
            <w:tab/>
          </w:r>
          <w:r>
            <w:fldChar w:fldCharType="begin"/>
          </w:r>
          <w:r>
            <w:instrText xml:space="preserve"> PAGEREF _Toc22022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9" w:name="_Toc23748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  <w:bookmarkEnd w:id="4"/>
      <w:bookmarkEnd w:id="8"/>
      <w:bookmarkEnd w:id="9"/>
    </w:p>
    <w:bookmarkEnd w:id="5"/>
    <w:bookmarkEnd w:id="6"/>
    <w:bookmarkEnd w:id="7"/>
    <w:p>
      <w:pPr>
        <w:pStyle w:val="2"/>
        <w:bidi w:val="0"/>
        <w:outlineLvl w:val="1"/>
        <w:rPr>
          <w:rFonts w:hint="default"/>
          <w:lang w:val="en-US" w:eastAsia="zh-CN"/>
        </w:rPr>
      </w:pPr>
      <w:bookmarkStart w:id="10" w:name="_Toc16135"/>
      <w:bookmarkStart w:id="11" w:name="_Toc7418"/>
      <w:r>
        <w:rPr>
          <w:rFonts w:hint="eastAsia"/>
          <w:lang w:val="en-US" w:eastAsia="zh-CN"/>
        </w:rPr>
        <w:t>1.1、登陆主界面</w:t>
      </w:r>
      <w:bookmarkEnd w:id="10"/>
      <w:bookmarkEnd w:id="11"/>
    </w:p>
    <w:p>
      <w:pPr>
        <w:bidi w:val="0"/>
        <w:ind w:firstLine="420" w:firstLineChars="200"/>
        <w:jc w:val="both"/>
        <w:rPr>
          <w:rFonts w:hint="default" w:ascii="宋体" w:hAnsi="宋体" w:cs="宋体"/>
          <w:szCs w:val="21"/>
          <w:lang w:val="en-US" w:eastAsia="zh-CN"/>
        </w:rPr>
      </w:pPr>
      <w:bookmarkStart w:id="12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eastAsia="zh-CN"/>
        </w:rPr>
        <w:t>“</w:t>
      </w:r>
      <w:r>
        <w:rPr>
          <w:rFonts w:hint="eastAsia" w:ascii="宋体" w:hAnsi="宋体" w:cs="宋体"/>
          <w:szCs w:val="21"/>
          <w:lang w:val="en-US" w:eastAsia="zh-CN"/>
        </w:rPr>
        <w:t>南京信息工程大学</w:t>
      </w:r>
      <w:r>
        <w:rPr>
          <w:rFonts w:hint="eastAsia" w:ascii="宋体" w:hAnsi="宋体" w:cs="宋体"/>
          <w:szCs w:val="21"/>
          <w:lang w:eastAsia="zh-CN"/>
        </w:rPr>
        <w:t>”</w:t>
      </w:r>
      <w:r>
        <w:rPr>
          <w:rFonts w:hint="eastAsia" w:ascii="宋体" w:hAnsi="宋体" w:cs="宋体"/>
          <w:szCs w:val="21"/>
          <w:lang w:val="en-US" w:eastAsia="zh-CN"/>
        </w:rPr>
        <w:t>公众号，点击“融合门户”。如下图1-1所示。</w:t>
      </w: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drawing>
          <wp:inline distT="0" distB="0" distL="114300" distR="114300">
            <wp:extent cx="1622425" cy="3494405"/>
            <wp:effectExtent l="0" t="0" r="317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：点击“新教务系统”进入教务系统移动端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1-2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620520" cy="2977515"/>
            <wp:effectExtent l="0" t="0" r="508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：点击“调停补课申请”，进入调停补课申请页面。</w:t>
      </w:r>
      <w:r>
        <w:rPr>
          <w:rFonts w:hint="eastAsia" w:ascii="宋体" w:hAnsi="宋体" w:cs="宋体"/>
          <w:szCs w:val="21"/>
        </w:rPr>
        <w:t>如图</w:t>
      </w:r>
      <w:r>
        <w:rPr>
          <w:rFonts w:hint="eastAsia" w:ascii="宋体" w:hAnsi="宋体" w:cs="宋体"/>
          <w:szCs w:val="21"/>
          <w:lang w:val="en-US" w:eastAsia="zh-CN"/>
        </w:rPr>
        <w:t>1-3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20875" cy="2967355"/>
            <wp:effectExtent l="0" t="0" r="952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图1-3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13" w:name="_Toc2648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12"/>
      <w:bookmarkEnd w:id="13"/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25671"/>
      <w:bookmarkStart w:id="15" w:name="_Toc6853"/>
      <w:r>
        <w:rPr>
          <w:rFonts w:hint="eastAsia"/>
          <w:lang w:val="en-US" w:eastAsia="zh-CN"/>
        </w:rPr>
        <w:t xml:space="preserve">2.1 </w:t>
      </w:r>
      <w:bookmarkEnd w:id="14"/>
      <w:r>
        <w:rPr>
          <w:rFonts w:hint="eastAsia"/>
          <w:lang w:val="en-US" w:eastAsia="zh-CN"/>
        </w:rPr>
        <w:t>调停补课查看</w:t>
      </w:r>
      <w:bookmarkEnd w:id="15"/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：进入调停补课申请页面后展示如下图1-4页面；点击“调停补课须知”可查看申请调停补课的注意事项。点击具体课程，可查看该课程所申请的调停课记录。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1662430" cy="3288030"/>
            <wp:effectExtent l="0" t="0" r="127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图1-4</w:t>
      </w: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1661160" cy="3211830"/>
            <wp:effectExtent l="0" t="0" r="2540" b="12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图1-5</w:t>
      </w:r>
    </w:p>
    <w:p>
      <w:pPr>
        <w:bidi w:val="0"/>
        <w:jc w:val="both"/>
      </w:pPr>
    </w:p>
    <w:p>
      <w:pPr>
        <w:bidi w:val="0"/>
        <w:jc w:val="both"/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30796"/>
      <w:r>
        <w:rPr>
          <w:rFonts w:hint="eastAsia"/>
          <w:lang w:val="en-US" w:eastAsia="zh-CN"/>
        </w:rPr>
        <w:t>2.2 调课申请</w:t>
      </w:r>
      <w:bookmarkEnd w:id="16"/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：点击“调课”按钮，进入调课页面，如下图1-6所示。</w:t>
      </w:r>
    </w:p>
    <w:p>
      <w:pPr>
        <w:bidi w:val="0"/>
        <w:jc w:val="both"/>
      </w:pPr>
      <w:r>
        <w:drawing>
          <wp:inline distT="0" distB="0" distL="114300" distR="114300">
            <wp:extent cx="1673860" cy="3243580"/>
            <wp:effectExtent l="0" t="0" r="2540" b="762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图1-6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eastAsia"/>
          <w:b/>
          <w:bCs/>
          <w:color w:val="FF000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/>
          <w:bCs/>
          <w:color w:val="FF000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/>
          <w:bCs/>
          <w:color w:val="FF000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/>
          <w:bCs/>
          <w:color w:val="FF000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：选择需要调课的时间段，选择需要调整的周次，节次后，再选择该课程需要调整后的周次，星期，节次，教室，如下图1-7所示。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</w:pPr>
      <w:r>
        <w:drawing>
          <wp:inline distT="0" distB="0" distL="114300" distR="114300">
            <wp:extent cx="1655445" cy="3169285"/>
            <wp:effectExtent l="0" t="0" r="8255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图1-7</w:t>
      </w:r>
    </w:p>
    <w:p>
      <w:pPr>
        <w:bidi w:val="0"/>
        <w:ind w:firstLine="420" w:firstLineChars="0"/>
        <w:jc w:val="both"/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：填写调课原因，输入调整原因说明并填写联系方式。若填写未完成可点击“保存”按钮；若填写确认无问题后可点击“提交”按钮进行提交。如下图1-8所示。</w:t>
      </w:r>
    </w:p>
    <w:p>
      <w:p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553845" cy="2981325"/>
            <wp:effectExtent l="0" t="0" r="8255" b="31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图1-8</w:t>
      </w: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7" w:name="_Toc16766"/>
      <w:r>
        <w:rPr>
          <w:rFonts w:hint="eastAsia"/>
          <w:lang w:val="en-US" w:eastAsia="zh-CN"/>
        </w:rPr>
        <w:t>2.3 停课申请</w:t>
      </w:r>
      <w:bookmarkEnd w:id="17"/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：点击“停课”按钮，如下图1-9所示。</w:t>
      </w:r>
    </w:p>
    <w:p>
      <w:pPr>
        <w:bidi w:val="0"/>
        <w:jc w:val="both"/>
      </w:pPr>
      <w:r>
        <w:drawing>
          <wp:inline distT="0" distB="0" distL="114300" distR="114300">
            <wp:extent cx="1646555" cy="3235960"/>
            <wp:effectExtent l="0" t="0" r="4445" b="254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图1-9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ind w:firstLine="420" w:firstLineChars="0"/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：切换需要停课的“上课时间地点”，选择需要停课的周次和节次，输入停课原因以及原因说明。确认无误之后点击“提交”按钮。如下图1-10所示。</w:t>
      </w:r>
    </w:p>
    <w:p>
      <w:pPr>
        <w:bidi w:val="0"/>
        <w:jc w:val="both"/>
      </w:pPr>
    </w:p>
    <w:p>
      <w:pPr>
        <w:bidi w:val="0"/>
        <w:jc w:val="both"/>
      </w:pPr>
      <w:r>
        <w:drawing>
          <wp:inline distT="0" distB="0" distL="114300" distR="114300">
            <wp:extent cx="1679575" cy="3227705"/>
            <wp:effectExtent l="0" t="0" r="9525" b="1079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图1-10</w:t>
      </w: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8" w:name="_Toc22022"/>
      <w:r>
        <w:rPr>
          <w:rFonts w:hint="eastAsia"/>
          <w:lang w:val="en-US" w:eastAsia="zh-CN"/>
        </w:rPr>
        <w:t>2.4 补课申请</w:t>
      </w:r>
      <w:bookmarkEnd w:id="18"/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：点击“补课”按钮，如下图1-11所示。</w:t>
      </w:r>
    </w:p>
    <w:p>
      <w:pPr>
        <w:bidi w:val="0"/>
        <w:jc w:val="both"/>
      </w:pPr>
      <w:r>
        <w:drawing>
          <wp:inline distT="0" distB="0" distL="114300" distR="114300">
            <wp:extent cx="1732915" cy="3375025"/>
            <wp:effectExtent l="0" t="0" r="6985" b="317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图1-11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：选择需要补课的周次，星期，节次，选择补课所上课的教室，输入补课原因，原因说明，输入联系方式确认无误后点击“提交”按钮。如下图1-12。</w:t>
      </w:r>
    </w:p>
    <w:p>
      <w:pPr>
        <w:bidi w:val="0"/>
        <w:jc w:val="both"/>
      </w:pPr>
      <w:r>
        <w:drawing>
          <wp:inline distT="0" distB="0" distL="114300" distR="114300">
            <wp:extent cx="1701800" cy="3315335"/>
            <wp:effectExtent l="0" t="0" r="0" b="1206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图1-12</w:t>
      </w:r>
    </w:p>
    <w:p>
      <w:pPr>
        <w:bidi w:val="0"/>
        <w:jc w:val="both"/>
      </w:pPr>
    </w:p>
    <w:p>
      <w:pPr>
        <w:bidi w:val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调停补课移动端操作指南</w:t>
    </w:r>
    <w:r>
      <w:rPr>
        <w:rFonts w:hint="eastAsia" w:ascii="宋体" w:hAnsi="宋体"/>
        <w:lang w:val="en-US" w:eastAsia="zh-CN"/>
      </w:rPr>
      <w:t>[教师]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D4AEB"/>
    <w:rsid w:val="004F6B25"/>
    <w:rsid w:val="00501EE6"/>
    <w:rsid w:val="005263E7"/>
    <w:rsid w:val="00526F0B"/>
    <w:rsid w:val="005578C3"/>
    <w:rsid w:val="00574B7A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2B2F5C"/>
    <w:rsid w:val="01505F15"/>
    <w:rsid w:val="016244B4"/>
    <w:rsid w:val="01687703"/>
    <w:rsid w:val="016E716E"/>
    <w:rsid w:val="0175778D"/>
    <w:rsid w:val="01814F79"/>
    <w:rsid w:val="01A52177"/>
    <w:rsid w:val="01C16E7C"/>
    <w:rsid w:val="01C84669"/>
    <w:rsid w:val="01CC7D78"/>
    <w:rsid w:val="01DD0FA7"/>
    <w:rsid w:val="01E40323"/>
    <w:rsid w:val="01F0293F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9C1412"/>
    <w:rsid w:val="02A67A1A"/>
    <w:rsid w:val="02DA4D59"/>
    <w:rsid w:val="03247659"/>
    <w:rsid w:val="032E33B1"/>
    <w:rsid w:val="033C1901"/>
    <w:rsid w:val="033F32F6"/>
    <w:rsid w:val="03546191"/>
    <w:rsid w:val="036D2DAF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936845"/>
    <w:rsid w:val="04B67BC2"/>
    <w:rsid w:val="04B7522D"/>
    <w:rsid w:val="04BA7570"/>
    <w:rsid w:val="04D71A24"/>
    <w:rsid w:val="04DA4BEB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5546FA"/>
    <w:rsid w:val="06BC1E56"/>
    <w:rsid w:val="06CD5CE3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0A32C2"/>
    <w:rsid w:val="08272B83"/>
    <w:rsid w:val="0865055E"/>
    <w:rsid w:val="08BD34DD"/>
    <w:rsid w:val="08FC436A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9948FD"/>
    <w:rsid w:val="099A2423"/>
    <w:rsid w:val="09E44159"/>
    <w:rsid w:val="09EB70F5"/>
    <w:rsid w:val="09F558AC"/>
    <w:rsid w:val="0A2368BD"/>
    <w:rsid w:val="0A3A2DBB"/>
    <w:rsid w:val="0A3C5B73"/>
    <w:rsid w:val="0A666D28"/>
    <w:rsid w:val="0A784D07"/>
    <w:rsid w:val="0AAB0D8C"/>
    <w:rsid w:val="0AAC46FA"/>
    <w:rsid w:val="0AAF4827"/>
    <w:rsid w:val="0AB12030"/>
    <w:rsid w:val="0AB34C0C"/>
    <w:rsid w:val="0AB92AFC"/>
    <w:rsid w:val="0AB94B2B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867103"/>
    <w:rsid w:val="0BBB1444"/>
    <w:rsid w:val="0BC70130"/>
    <w:rsid w:val="0BC814CA"/>
    <w:rsid w:val="0BE5384A"/>
    <w:rsid w:val="0BF01C3A"/>
    <w:rsid w:val="0C1804A8"/>
    <w:rsid w:val="0C2175DF"/>
    <w:rsid w:val="0C324B95"/>
    <w:rsid w:val="0C590374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12675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4D215A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B77D5F"/>
    <w:rsid w:val="10C40FA9"/>
    <w:rsid w:val="10CC54AD"/>
    <w:rsid w:val="10EA1EE2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0E75"/>
    <w:rsid w:val="135B5DD3"/>
    <w:rsid w:val="13693EC0"/>
    <w:rsid w:val="13723C15"/>
    <w:rsid w:val="13780B86"/>
    <w:rsid w:val="139831BB"/>
    <w:rsid w:val="139966BB"/>
    <w:rsid w:val="13AC6C2F"/>
    <w:rsid w:val="13B011C1"/>
    <w:rsid w:val="13EE182F"/>
    <w:rsid w:val="14083CA1"/>
    <w:rsid w:val="141803D3"/>
    <w:rsid w:val="141D60BF"/>
    <w:rsid w:val="141D612B"/>
    <w:rsid w:val="142F21E3"/>
    <w:rsid w:val="147A532B"/>
    <w:rsid w:val="147B1BFD"/>
    <w:rsid w:val="148748B0"/>
    <w:rsid w:val="14891A12"/>
    <w:rsid w:val="14912C8A"/>
    <w:rsid w:val="1492124F"/>
    <w:rsid w:val="14AF5913"/>
    <w:rsid w:val="14BC3F9D"/>
    <w:rsid w:val="14EB01B8"/>
    <w:rsid w:val="15007F26"/>
    <w:rsid w:val="15042627"/>
    <w:rsid w:val="156D5234"/>
    <w:rsid w:val="157E3FBF"/>
    <w:rsid w:val="158277D7"/>
    <w:rsid w:val="158B3BF8"/>
    <w:rsid w:val="15C41B3F"/>
    <w:rsid w:val="15C64767"/>
    <w:rsid w:val="15D32F45"/>
    <w:rsid w:val="15E35EF9"/>
    <w:rsid w:val="15F115A7"/>
    <w:rsid w:val="15F35395"/>
    <w:rsid w:val="162B0FD3"/>
    <w:rsid w:val="163C29BF"/>
    <w:rsid w:val="16D7142E"/>
    <w:rsid w:val="16DA14FF"/>
    <w:rsid w:val="16DB07E2"/>
    <w:rsid w:val="16DB6033"/>
    <w:rsid w:val="16E66888"/>
    <w:rsid w:val="16F54533"/>
    <w:rsid w:val="16F67125"/>
    <w:rsid w:val="170D3349"/>
    <w:rsid w:val="17102063"/>
    <w:rsid w:val="17214184"/>
    <w:rsid w:val="174C6413"/>
    <w:rsid w:val="174F4273"/>
    <w:rsid w:val="175A073C"/>
    <w:rsid w:val="177C46AC"/>
    <w:rsid w:val="177F1B68"/>
    <w:rsid w:val="178766DD"/>
    <w:rsid w:val="17DD63C8"/>
    <w:rsid w:val="17E0213A"/>
    <w:rsid w:val="17F35B20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1601B"/>
    <w:rsid w:val="190A6DB1"/>
    <w:rsid w:val="19165CA0"/>
    <w:rsid w:val="191667D4"/>
    <w:rsid w:val="19240BEE"/>
    <w:rsid w:val="19465FA0"/>
    <w:rsid w:val="195B421D"/>
    <w:rsid w:val="19BB7F91"/>
    <w:rsid w:val="19C24BC8"/>
    <w:rsid w:val="19CF7CE1"/>
    <w:rsid w:val="19D600DE"/>
    <w:rsid w:val="19E52375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24211"/>
    <w:rsid w:val="1C361F9E"/>
    <w:rsid w:val="1C5953B4"/>
    <w:rsid w:val="1CB56C79"/>
    <w:rsid w:val="1CB87339"/>
    <w:rsid w:val="1CBB00CF"/>
    <w:rsid w:val="1CC56B27"/>
    <w:rsid w:val="1CE7371F"/>
    <w:rsid w:val="1CED36CA"/>
    <w:rsid w:val="1CF50D8E"/>
    <w:rsid w:val="1CF839C9"/>
    <w:rsid w:val="1D084EAF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21DA9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23E71"/>
    <w:rsid w:val="1F942661"/>
    <w:rsid w:val="1FA92162"/>
    <w:rsid w:val="1FAA401A"/>
    <w:rsid w:val="1FBE75DB"/>
    <w:rsid w:val="1FC0252D"/>
    <w:rsid w:val="1FC07F4D"/>
    <w:rsid w:val="1FD91AA0"/>
    <w:rsid w:val="1FE72433"/>
    <w:rsid w:val="2030556D"/>
    <w:rsid w:val="207510D0"/>
    <w:rsid w:val="20855784"/>
    <w:rsid w:val="20864696"/>
    <w:rsid w:val="209D2ACD"/>
    <w:rsid w:val="20A15152"/>
    <w:rsid w:val="20A976C4"/>
    <w:rsid w:val="20AB1457"/>
    <w:rsid w:val="20AD4DA7"/>
    <w:rsid w:val="20E56222"/>
    <w:rsid w:val="20F05E8F"/>
    <w:rsid w:val="21267A20"/>
    <w:rsid w:val="213A05DF"/>
    <w:rsid w:val="215B48A8"/>
    <w:rsid w:val="215E59D1"/>
    <w:rsid w:val="21632CC9"/>
    <w:rsid w:val="2177355A"/>
    <w:rsid w:val="21941F7E"/>
    <w:rsid w:val="21992B1C"/>
    <w:rsid w:val="21CB27F1"/>
    <w:rsid w:val="21D25709"/>
    <w:rsid w:val="21DC5877"/>
    <w:rsid w:val="21DC7625"/>
    <w:rsid w:val="21DD6E7E"/>
    <w:rsid w:val="21EA1347"/>
    <w:rsid w:val="21EE5B71"/>
    <w:rsid w:val="22110AAF"/>
    <w:rsid w:val="2228102F"/>
    <w:rsid w:val="22284C41"/>
    <w:rsid w:val="2260297A"/>
    <w:rsid w:val="22680EB9"/>
    <w:rsid w:val="22965A26"/>
    <w:rsid w:val="229C6852"/>
    <w:rsid w:val="22BC2B77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572F93"/>
    <w:rsid w:val="24647517"/>
    <w:rsid w:val="2465062A"/>
    <w:rsid w:val="24705B67"/>
    <w:rsid w:val="24777F66"/>
    <w:rsid w:val="247A5ED9"/>
    <w:rsid w:val="24EF66C4"/>
    <w:rsid w:val="24FD76C9"/>
    <w:rsid w:val="251C138A"/>
    <w:rsid w:val="252C71BA"/>
    <w:rsid w:val="2533351D"/>
    <w:rsid w:val="253C006D"/>
    <w:rsid w:val="254A1091"/>
    <w:rsid w:val="256B319A"/>
    <w:rsid w:val="257124CE"/>
    <w:rsid w:val="257F19CE"/>
    <w:rsid w:val="25F70C22"/>
    <w:rsid w:val="26415CA9"/>
    <w:rsid w:val="265359DC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02AA7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46731"/>
    <w:rsid w:val="29CE3527"/>
    <w:rsid w:val="2A0E0502"/>
    <w:rsid w:val="2A185BA0"/>
    <w:rsid w:val="2A5F54D9"/>
    <w:rsid w:val="2A623E43"/>
    <w:rsid w:val="2A880B33"/>
    <w:rsid w:val="2AA219AB"/>
    <w:rsid w:val="2ADF04F0"/>
    <w:rsid w:val="2AE4253B"/>
    <w:rsid w:val="2B17525C"/>
    <w:rsid w:val="2B2C4AD8"/>
    <w:rsid w:val="2B68425F"/>
    <w:rsid w:val="2B6A1EED"/>
    <w:rsid w:val="2B6C7846"/>
    <w:rsid w:val="2BA04B4F"/>
    <w:rsid w:val="2BC40320"/>
    <w:rsid w:val="2BC52ED8"/>
    <w:rsid w:val="2BC62E83"/>
    <w:rsid w:val="2BF81500"/>
    <w:rsid w:val="2C0C7D25"/>
    <w:rsid w:val="2C164B48"/>
    <w:rsid w:val="2C330EDB"/>
    <w:rsid w:val="2C576226"/>
    <w:rsid w:val="2C5E4C9A"/>
    <w:rsid w:val="2C6A7B0A"/>
    <w:rsid w:val="2C6E2848"/>
    <w:rsid w:val="2C901E45"/>
    <w:rsid w:val="2CA927FA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1F2D74"/>
    <w:rsid w:val="2E7951B6"/>
    <w:rsid w:val="2E880793"/>
    <w:rsid w:val="2E9B5BAC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1493E"/>
    <w:rsid w:val="301601A6"/>
    <w:rsid w:val="3019245F"/>
    <w:rsid w:val="303B3348"/>
    <w:rsid w:val="305D7B83"/>
    <w:rsid w:val="309165BA"/>
    <w:rsid w:val="30A55F56"/>
    <w:rsid w:val="30B2542D"/>
    <w:rsid w:val="30DE546D"/>
    <w:rsid w:val="310264E2"/>
    <w:rsid w:val="312016C8"/>
    <w:rsid w:val="312B32C2"/>
    <w:rsid w:val="31411253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92223A"/>
    <w:rsid w:val="33C25722"/>
    <w:rsid w:val="33C75DCD"/>
    <w:rsid w:val="33E7093F"/>
    <w:rsid w:val="33F154DA"/>
    <w:rsid w:val="33F23CB8"/>
    <w:rsid w:val="34086B05"/>
    <w:rsid w:val="342D2F68"/>
    <w:rsid w:val="343D74F9"/>
    <w:rsid w:val="34435ABB"/>
    <w:rsid w:val="344A48C2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5F965A0"/>
    <w:rsid w:val="362E2838"/>
    <w:rsid w:val="36393FEB"/>
    <w:rsid w:val="36421FE2"/>
    <w:rsid w:val="365A1743"/>
    <w:rsid w:val="366474AC"/>
    <w:rsid w:val="367408D5"/>
    <w:rsid w:val="368252A1"/>
    <w:rsid w:val="368460CF"/>
    <w:rsid w:val="36A974CC"/>
    <w:rsid w:val="36B84987"/>
    <w:rsid w:val="36DD63A3"/>
    <w:rsid w:val="36E81C90"/>
    <w:rsid w:val="370C5E5F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97BC6"/>
    <w:rsid w:val="389A5F8E"/>
    <w:rsid w:val="38A442FA"/>
    <w:rsid w:val="38A634B5"/>
    <w:rsid w:val="38AD3BFC"/>
    <w:rsid w:val="38E075A3"/>
    <w:rsid w:val="38ED5A84"/>
    <w:rsid w:val="391C1A31"/>
    <w:rsid w:val="391F5EBF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9F06F70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90120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687483"/>
    <w:rsid w:val="3C8D6522"/>
    <w:rsid w:val="3C963C48"/>
    <w:rsid w:val="3C9F32D2"/>
    <w:rsid w:val="3CA933E7"/>
    <w:rsid w:val="3CCA2A44"/>
    <w:rsid w:val="3CD01E38"/>
    <w:rsid w:val="3CD841B8"/>
    <w:rsid w:val="3D4E78E3"/>
    <w:rsid w:val="3D513548"/>
    <w:rsid w:val="3D5C1E5B"/>
    <w:rsid w:val="3D5E34AC"/>
    <w:rsid w:val="3D621336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703177"/>
    <w:rsid w:val="3E952BDE"/>
    <w:rsid w:val="3EA2368E"/>
    <w:rsid w:val="3EAF7308"/>
    <w:rsid w:val="3EC101E0"/>
    <w:rsid w:val="3ECC2AA4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BA0B4E"/>
    <w:rsid w:val="3FCB5D9F"/>
    <w:rsid w:val="3FDB6E80"/>
    <w:rsid w:val="3FDF30C0"/>
    <w:rsid w:val="3FFF4BB2"/>
    <w:rsid w:val="4026257B"/>
    <w:rsid w:val="403A1C8F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C2EDC"/>
    <w:rsid w:val="41AF045B"/>
    <w:rsid w:val="41E10C9B"/>
    <w:rsid w:val="41F36599"/>
    <w:rsid w:val="41F578FF"/>
    <w:rsid w:val="420A0521"/>
    <w:rsid w:val="422C5607"/>
    <w:rsid w:val="423E43F7"/>
    <w:rsid w:val="42562684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6A4639"/>
    <w:rsid w:val="4370431E"/>
    <w:rsid w:val="437D3D47"/>
    <w:rsid w:val="43A93A92"/>
    <w:rsid w:val="43C95517"/>
    <w:rsid w:val="43F3552A"/>
    <w:rsid w:val="4416656F"/>
    <w:rsid w:val="442273B7"/>
    <w:rsid w:val="44557097"/>
    <w:rsid w:val="445E3C72"/>
    <w:rsid w:val="44743267"/>
    <w:rsid w:val="448C3BE5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004DE1"/>
    <w:rsid w:val="46277F1D"/>
    <w:rsid w:val="46342742"/>
    <w:rsid w:val="464C0026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484C91"/>
    <w:rsid w:val="4754729A"/>
    <w:rsid w:val="476F6E66"/>
    <w:rsid w:val="47A32A5C"/>
    <w:rsid w:val="47B839C4"/>
    <w:rsid w:val="47C702AC"/>
    <w:rsid w:val="47CE29FE"/>
    <w:rsid w:val="47D9474E"/>
    <w:rsid w:val="47DD7AD0"/>
    <w:rsid w:val="480F698B"/>
    <w:rsid w:val="48220243"/>
    <w:rsid w:val="482E77CA"/>
    <w:rsid w:val="4880045B"/>
    <w:rsid w:val="488A1DBC"/>
    <w:rsid w:val="48966E0D"/>
    <w:rsid w:val="48A56C16"/>
    <w:rsid w:val="48BB0E0A"/>
    <w:rsid w:val="48C92100"/>
    <w:rsid w:val="48DF2957"/>
    <w:rsid w:val="48DF7256"/>
    <w:rsid w:val="48EA410F"/>
    <w:rsid w:val="49244228"/>
    <w:rsid w:val="492B6619"/>
    <w:rsid w:val="49457076"/>
    <w:rsid w:val="494871CB"/>
    <w:rsid w:val="49534A03"/>
    <w:rsid w:val="49757CD8"/>
    <w:rsid w:val="49777430"/>
    <w:rsid w:val="49AB775A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EC11F3"/>
    <w:rsid w:val="4AEE3126"/>
    <w:rsid w:val="4AFF1923"/>
    <w:rsid w:val="4B0C5BC0"/>
    <w:rsid w:val="4B2B0B52"/>
    <w:rsid w:val="4B3617FE"/>
    <w:rsid w:val="4B38289B"/>
    <w:rsid w:val="4B450E8B"/>
    <w:rsid w:val="4B455218"/>
    <w:rsid w:val="4B594E69"/>
    <w:rsid w:val="4BAC2BB7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CFB6302"/>
    <w:rsid w:val="4D307857"/>
    <w:rsid w:val="4D4A2B45"/>
    <w:rsid w:val="4D721DAA"/>
    <w:rsid w:val="4D9C56EF"/>
    <w:rsid w:val="4DA01D0D"/>
    <w:rsid w:val="4DA478AD"/>
    <w:rsid w:val="4DA57B75"/>
    <w:rsid w:val="4DAC1991"/>
    <w:rsid w:val="4DBE55BE"/>
    <w:rsid w:val="4DFE0311"/>
    <w:rsid w:val="4E013DEC"/>
    <w:rsid w:val="4E18649D"/>
    <w:rsid w:val="4E217182"/>
    <w:rsid w:val="4E2C7CAF"/>
    <w:rsid w:val="4E2F6BAB"/>
    <w:rsid w:val="4E3856AB"/>
    <w:rsid w:val="4E742100"/>
    <w:rsid w:val="4E9222D8"/>
    <w:rsid w:val="4E962C91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C0D9E"/>
    <w:rsid w:val="50E35A2B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0D7203"/>
    <w:rsid w:val="5212481A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82152B"/>
    <w:rsid w:val="53A82E9D"/>
    <w:rsid w:val="53E26336"/>
    <w:rsid w:val="53EC6B38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411AD9"/>
    <w:rsid w:val="567549C8"/>
    <w:rsid w:val="569E07E5"/>
    <w:rsid w:val="56A25A40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B1634D"/>
    <w:rsid w:val="57DF7D8A"/>
    <w:rsid w:val="57F77222"/>
    <w:rsid w:val="581D15B5"/>
    <w:rsid w:val="5821747D"/>
    <w:rsid w:val="582847DD"/>
    <w:rsid w:val="582D1DF3"/>
    <w:rsid w:val="5840286C"/>
    <w:rsid w:val="585A7117"/>
    <w:rsid w:val="586456A3"/>
    <w:rsid w:val="58686F31"/>
    <w:rsid w:val="5882059A"/>
    <w:rsid w:val="58BC2ED3"/>
    <w:rsid w:val="58CE2310"/>
    <w:rsid w:val="58CE5813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2570B4"/>
    <w:rsid w:val="5A3F2064"/>
    <w:rsid w:val="5A462317"/>
    <w:rsid w:val="5A4C3B19"/>
    <w:rsid w:val="5A513A05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537F09"/>
    <w:rsid w:val="5C57793B"/>
    <w:rsid w:val="5C753FA6"/>
    <w:rsid w:val="5C844BB3"/>
    <w:rsid w:val="5C933FB8"/>
    <w:rsid w:val="5C9443DE"/>
    <w:rsid w:val="5CCD6CDA"/>
    <w:rsid w:val="5CDE1EEC"/>
    <w:rsid w:val="5CE90D14"/>
    <w:rsid w:val="5CEA3FBB"/>
    <w:rsid w:val="5D166AF0"/>
    <w:rsid w:val="5D2129D6"/>
    <w:rsid w:val="5D2701F9"/>
    <w:rsid w:val="5D3E4715"/>
    <w:rsid w:val="5D3E6C4B"/>
    <w:rsid w:val="5D485594"/>
    <w:rsid w:val="5D4B6F99"/>
    <w:rsid w:val="5D657C27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5F6BC4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5B738C"/>
    <w:rsid w:val="608B0F53"/>
    <w:rsid w:val="60932663"/>
    <w:rsid w:val="60A524FD"/>
    <w:rsid w:val="60AF5589"/>
    <w:rsid w:val="60B32CCB"/>
    <w:rsid w:val="60C667C5"/>
    <w:rsid w:val="60D75FFB"/>
    <w:rsid w:val="60FD55EE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520A2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CE7E55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4AA8"/>
    <w:rsid w:val="64E468F7"/>
    <w:rsid w:val="650C44E2"/>
    <w:rsid w:val="656076FA"/>
    <w:rsid w:val="65705687"/>
    <w:rsid w:val="658D72DA"/>
    <w:rsid w:val="65BF216B"/>
    <w:rsid w:val="65CC39A5"/>
    <w:rsid w:val="65CC4FA8"/>
    <w:rsid w:val="65D2509C"/>
    <w:rsid w:val="66221866"/>
    <w:rsid w:val="663E535B"/>
    <w:rsid w:val="665B5CF4"/>
    <w:rsid w:val="667647EF"/>
    <w:rsid w:val="66A7157D"/>
    <w:rsid w:val="66C33999"/>
    <w:rsid w:val="66C4767D"/>
    <w:rsid w:val="66CD2666"/>
    <w:rsid w:val="66DB5097"/>
    <w:rsid w:val="66E856F1"/>
    <w:rsid w:val="670A38BA"/>
    <w:rsid w:val="671E6727"/>
    <w:rsid w:val="67414AFB"/>
    <w:rsid w:val="67482DCA"/>
    <w:rsid w:val="67501488"/>
    <w:rsid w:val="677938E5"/>
    <w:rsid w:val="678540A1"/>
    <w:rsid w:val="679418CF"/>
    <w:rsid w:val="67B51A77"/>
    <w:rsid w:val="67BD26DA"/>
    <w:rsid w:val="67BD4F42"/>
    <w:rsid w:val="67C306EB"/>
    <w:rsid w:val="67C454B0"/>
    <w:rsid w:val="680227E3"/>
    <w:rsid w:val="680B035D"/>
    <w:rsid w:val="68107A6A"/>
    <w:rsid w:val="68472789"/>
    <w:rsid w:val="685B7B86"/>
    <w:rsid w:val="68874416"/>
    <w:rsid w:val="68C27C3F"/>
    <w:rsid w:val="68D460B0"/>
    <w:rsid w:val="68D75BF3"/>
    <w:rsid w:val="68DC7207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476E8A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1825D5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7F693B"/>
    <w:rsid w:val="6E846357"/>
    <w:rsid w:val="6E8D72AA"/>
    <w:rsid w:val="6E9A7345"/>
    <w:rsid w:val="6E9C4546"/>
    <w:rsid w:val="6EB74327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B35E58"/>
    <w:rsid w:val="70F36534"/>
    <w:rsid w:val="70F5554A"/>
    <w:rsid w:val="711F5D8B"/>
    <w:rsid w:val="713054A4"/>
    <w:rsid w:val="716A5EBA"/>
    <w:rsid w:val="719426FE"/>
    <w:rsid w:val="71C137F0"/>
    <w:rsid w:val="71E216D8"/>
    <w:rsid w:val="71E5309C"/>
    <w:rsid w:val="71F04966"/>
    <w:rsid w:val="722717C4"/>
    <w:rsid w:val="722B3D67"/>
    <w:rsid w:val="7239755D"/>
    <w:rsid w:val="72450971"/>
    <w:rsid w:val="729D3834"/>
    <w:rsid w:val="72BA43E6"/>
    <w:rsid w:val="72F24B59"/>
    <w:rsid w:val="72FB0E22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87447"/>
    <w:rsid w:val="74FF1977"/>
    <w:rsid w:val="75171B5D"/>
    <w:rsid w:val="751A49A3"/>
    <w:rsid w:val="75344FA4"/>
    <w:rsid w:val="754F11A3"/>
    <w:rsid w:val="7553467E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BB24DB"/>
    <w:rsid w:val="76D34B31"/>
    <w:rsid w:val="76F83059"/>
    <w:rsid w:val="77391107"/>
    <w:rsid w:val="773B1C1B"/>
    <w:rsid w:val="776813E9"/>
    <w:rsid w:val="77810F0E"/>
    <w:rsid w:val="779F7240"/>
    <w:rsid w:val="77B42A07"/>
    <w:rsid w:val="77E12415"/>
    <w:rsid w:val="783562BD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3D367B"/>
    <w:rsid w:val="79466298"/>
    <w:rsid w:val="796D54D4"/>
    <w:rsid w:val="79787FF7"/>
    <w:rsid w:val="798A771D"/>
    <w:rsid w:val="7999067E"/>
    <w:rsid w:val="79DD3F15"/>
    <w:rsid w:val="79E632B2"/>
    <w:rsid w:val="79F77CCE"/>
    <w:rsid w:val="79F80862"/>
    <w:rsid w:val="79F91C98"/>
    <w:rsid w:val="79FE7841"/>
    <w:rsid w:val="7A101B15"/>
    <w:rsid w:val="7A462780"/>
    <w:rsid w:val="7A4B6241"/>
    <w:rsid w:val="7A592214"/>
    <w:rsid w:val="7A6C284D"/>
    <w:rsid w:val="7A6C55B5"/>
    <w:rsid w:val="7AB3398A"/>
    <w:rsid w:val="7AB636E5"/>
    <w:rsid w:val="7AD24297"/>
    <w:rsid w:val="7AE83ABA"/>
    <w:rsid w:val="7B130287"/>
    <w:rsid w:val="7B4C5B06"/>
    <w:rsid w:val="7B5F0491"/>
    <w:rsid w:val="7BA40029"/>
    <w:rsid w:val="7BB7208D"/>
    <w:rsid w:val="7BBF5C01"/>
    <w:rsid w:val="7BC77CE5"/>
    <w:rsid w:val="7BCB7022"/>
    <w:rsid w:val="7BDB0514"/>
    <w:rsid w:val="7BE73D72"/>
    <w:rsid w:val="7BF24BF0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F0D56F4"/>
    <w:rsid w:val="7F2F7F0A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autoRedefine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autoRedefine/>
    <w:qFormat/>
    <w:uiPriority w:val="0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autoRedefine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autoRedefine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table" w:styleId="16">
    <w:name w:val="Table Grid"/>
    <w:basedOn w:val="1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autoRedefine/>
    <w:qFormat/>
    <w:uiPriority w:val="0"/>
  </w:style>
  <w:style w:type="character" w:styleId="19">
    <w:name w:val="FollowedHyperlink"/>
    <w:autoRedefine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autoRedefine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autoRedefine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autoRedefine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autoRedefine/>
    <w:qFormat/>
    <w:uiPriority w:val="0"/>
    <w:rPr>
      <w:sz w:val="18"/>
      <w:szCs w:val="18"/>
    </w:rPr>
  </w:style>
  <w:style w:type="character" w:customStyle="1" w:styleId="31">
    <w:name w:val="apple-style-span"/>
    <w:autoRedefine/>
    <w:qFormat/>
    <w:uiPriority w:val="0"/>
  </w:style>
  <w:style w:type="paragraph" w:customStyle="1" w:styleId="32">
    <w:name w:val="TOC Heading"/>
    <w:basedOn w:val="2"/>
    <w:next w:val="1"/>
    <w:autoRedefine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autoRedefine/>
    <w:qFormat/>
    <w:uiPriority w:val="0"/>
    <w:pPr>
      <w:ind w:firstLine="420" w:firstLineChars="200"/>
    </w:pPr>
  </w:style>
  <w:style w:type="character" w:customStyle="1" w:styleId="35">
    <w:name w:val="Unresolved Mention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855</Words>
  <Characters>991</Characters>
  <Lines>61</Lines>
  <Paragraphs>17</Paragraphs>
  <TotalTime>0</TotalTime>
  <ScaleCrop>false</ScaleCrop>
  <LinksUpToDate>false</LinksUpToDate>
  <CharactersWithSpaces>1024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2024-03-19T09:55:33Z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277A12E6DF534925992E307162B22EFB</vt:lpwstr>
  </property>
</Properties>
</file>